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CCD60" w14:textId="77777777" w:rsidR="001236DB" w:rsidRPr="001236DB" w:rsidRDefault="001236DB" w:rsidP="001236DB">
      <w:r w:rsidRPr="001236DB">
        <w:rPr>
          <w:b/>
          <w:bCs/>
        </w:rPr>
        <w:t>Job Title:</w:t>
      </w:r>
      <w:r w:rsidRPr="001236DB">
        <w:t xml:space="preserve"> Editor – Short-Term Rentals</w:t>
      </w:r>
    </w:p>
    <w:p w14:paraId="640FA4B4" w14:textId="77777777" w:rsidR="001236DB" w:rsidRPr="001236DB" w:rsidRDefault="001236DB" w:rsidP="001236DB">
      <w:r w:rsidRPr="001236DB">
        <w:rPr>
          <w:b/>
          <w:bCs/>
        </w:rPr>
        <w:t>Location:</w:t>
      </w:r>
      <w:r w:rsidRPr="001236DB">
        <w:t xml:space="preserve"> Hybrid role: remote and office (Holborn, Central London)</w:t>
      </w:r>
    </w:p>
    <w:p w14:paraId="472E7C82" w14:textId="3F2FB9F7" w:rsidR="001236DB" w:rsidRPr="001236DB" w:rsidRDefault="001236DB" w:rsidP="001236DB">
      <w:r w:rsidRPr="001236DB">
        <w:rPr>
          <w:b/>
          <w:bCs/>
        </w:rPr>
        <w:t>Type:</w:t>
      </w:r>
      <w:r w:rsidRPr="001236DB">
        <w:t xml:space="preserve"> Full time</w:t>
      </w:r>
      <w:r w:rsidR="00932289">
        <w:t xml:space="preserve"> employed</w:t>
      </w:r>
      <w:r w:rsidRPr="001236DB">
        <w:br/>
      </w:r>
      <w:r w:rsidRPr="001236DB">
        <w:rPr>
          <w:b/>
          <w:bCs/>
        </w:rPr>
        <w:t>Reports To:</w:t>
      </w:r>
      <w:r w:rsidRPr="001236DB">
        <w:t xml:space="preserve"> Editor-in-chief, IHM</w:t>
      </w:r>
    </w:p>
    <w:p w14:paraId="47C4E749" w14:textId="77777777" w:rsidR="001236DB" w:rsidRDefault="001236DB" w:rsidP="001236DB">
      <w:r w:rsidRPr="001236DB">
        <w:rPr>
          <w:b/>
          <w:bCs/>
        </w:rPr>
        <w:t>About the Role:</w:t>
      </w:r>
      <w:r w:rsidRPr="001236DB">
        <w:br/>
        <w:t xml:space="preserve">We are seeking a dynamic and detail-oriented </w:t>
      </w:r>
      <w:r w:rsidRPr="001236DB">
        <w:rPr>
          <w:b/>
          <w:bCs/>
        </w:rPr>
        <w:t>ShortTermRentalz.com</w:t>
      </w:r>
      <w:r w:rsidRPr="001236DB">
        <w:t xml:space="preserve"> </w:t>
      </w:r>
      <w:r w:rsidRPr="001236DB">
        <w:rPr>
          <w:b/>
          <w:bCs/>
        </w:rPr>
        <w:t>Editor</w:t>
      </w:r>
      <w:r w:rsidRPr="001236DB">
        <w:t xml:space="preserve"> (</w:t>
      </w:r>
      <w:proofErr w:type="spellStart"/>
      <w:r w:rsidRPr="001236DB">
        <w:t>STRz</w:t>
      </w:r>
      <w:proofErr w:type="spellEnd"/>
      <w:r w:rsidRPr="001236DB">
        <w:t xml:space="preserve">). </w:t>
      </w:r>
    </w:p>
    <w:p w14:paraId="7D9CA225" w14:textId="309A504E" w:rsidR="001236DB" w:rsidRPr="001236DB" w:rsidRDefault="001236DB" w:rsidP="001236DB">
      <w:proofErr w:type="spellStart"/>
      <w:r w:rsidRPr="001236DB">
        <w:t>STRz</w:t>
      </w:r>
      <w:proofErr w:type="spellEnd"/>
      <w:r w:rsidRPr="001236DB">
        <w:t xml:space="preserve"> provides news and intelligence for the fast growing and rapidly evolving short term and vacation rental market. </w:t>
      </w:r>
      <w:proofErr w:type="spellStart"/>
      <w:r w:rsidRPr="001236DB">
        <w:t>STRz</w:t>
      </w:r>
      <w:proofErr w:type="spellEnd"/>
      <w:r w:rsidRPr="001236DB">
        <w:t xml:space="preserve"> is considered the world’s leading b2b</w:t>
      </w:r>
      <w:r>
        <w:t xml:space="preserve"> news information provider</w:t>
      </w:r>
      <w:r w:rsidRPr="001236DB">
        <w:t xml:space="preserve">, part of </w:t>
      </w:r>
      <w:r>
        <w:t xml:space="preserve">the </w:t>
      </w:r>
      <w:r w:rsidRPr="001236DB">
        <w:t>International Hospitality Media</w:t>
      </w:r>
      <w:r>
        <w:t xml:space="preserve"> portfolio of hospitality and real estate media brands.</w:t>
      </w:r>
    </w:p>
    <w:p w14:paraId="7D055156" w14:textId="77777777" w:rsidR="001236DB" w:rsidRPr="001236DB" w:rsidRDefault="001236DB" w:rsidP="001236DB">
      <w:r w:rsidRPr="001236DB">
        <w:rPr>
          <w:b/>
          <w:bCs/>
        </w:rPr>
        <w:t>Key Responsibilities:</w:t>
      </w:r>
    </w:p>
    <w:p w14:paraId="500E3FA9" w14:textId="77777777" w:rsidR="001236DB" w:rsidRPr="001236DB" w:rsidRDefault="001236DB" w:rsidP="001236DB">
      <w:pPr>
        <w:numPr>
          <w:ilvl w:val="0"/>
          <w:numId w:val="1"/>
        </w:numPr>
      </w:pPr>
      <w:r w:rsidRPr="001236DB">
        <w:t>Full autonomy for editorial website content, webinar and podcast schedules.</w:t>
      </w:r>
    </w:p>
    <w:p w14:paraId="4DAD1421" w14:textId="77777777" w:rsidR="001236DB" w:rsidRPr="001236DB" w:rsidRDefault="001236DB" w:rsidP="001236DB">
      <w:pPr>
        <w:numPr>
          <w:ilvl w:val="0"/>
          <w:numId w:val="1"/>
        </w:numPr>
      </w:pPr>
      <w:r w:rsidRPr="001236DB">
        <w:t xml:space="preserve">Host the annual </w:t>
      </w:r>
      <w:proofErr w:type="spellStart"/>
      <w:r w:rsidRPr="001236DB">
        <w:t>Shortyz</w:t>
      </w:r>
      <w:proofErr w:type="spellEnd"/>
      <w:r w:rsidRPr="001236DB">
        <w:t xml:space="preserve"> awards and Short Term </w:t>
      </w:r>
      <w:proofErr w:type="spellStart"/>
      <w:r w:rsidRPr="001236DB">
        <w:t>Rentalz</w:t>
      </w:r>
      <w:proofErr w:type="spellEnd"/>
      <w:r w:rsidRPr="001236DB">
        <w:t xml:space="preserve"> Summit thought leadership events.</w:t>
      </w:r>
    </w:p>
    <w:p w14:paraId="03EA18BF" w14:textId="77777777" w:rsidR="001236DB" w:rsidRPr="001236DB" w:rsidRDefault="001236DB" w:rsidP="001236DB">
      <w:pPr>
        <w:numPr>
          <w:ilvl w:val="0"/>
          <w:numId w:val="1"/>
        </w:numPr>
      </w:pPr>
      <w:r w:rsidRPr="001236DB">
        <w:t>Provide innovative and fresh new ideas to increase audience engagement.</w:t>
      </w:r>
    </w:p>
    <w:p w14:paraId="46C41A4C" w14:textId="77777777" w:rsidR="001236DB" w:rsidRPr="001236DB" w:rsidRDefault="001236DB" w:rsidP="001236DB">
      <w:pPr>
        <w:numPr>
          <w:ilvl w:val="0"/>
          <w:numId w:val="1"/>
        </w:numPr>
      </w:pPr>
      <w:r w:rsidRPr="001236DB">
        <w:t>Become a recognised thought leader in short term rentals</w:t>
      </w:r>
    </w:p>
    <w:p w14:paraId="6C31B750" w14:textId="77777777" w:rsidR="001236DB" w:rsidRPr="001236DB" w:rsidRDefault="001236DB" w:rsidP="001236DB">
      <w:r w:rsidRPr="001236DB">
        <w:t> </w:t>
      </w:r>
    </w:p>
    <w:p w14:paraId="4A5272DF" w14:textId="77777777" w:rsidR="001236DB" w:rsidRPr="001236DB" w:rsidRDefault="001236DB" w:rsidP="001236DB">
      <w:r w:rsidRPr="001236DB">
        <w:rPr>
          <w:b/>
          <w:bCs/>
        </w:rPr>
        <w:t>Qualifications:</w:t>
      </w:r>
    </w:p>
    <w:p w14:paraId="580DA3C3" w14:textId="77777777" w:rsidR="001236DB" w:rsidRPr="001236DB" w:rsidRDefault="001236DB" w:rsidP="001236DB">
      <w:pPr>
        <w:numPr>
          <w:ilvl w:val="0"/>
          <w:numId w:val="2"/>
        </w:numPr>
      </w:pPr>
      <w:r w:rsidRPr="001236DB">
        <w:t>Proven editorial experience preferably in real estate, hospitality, or travel sectors.</w:t>
      </w:r>
    </w:p>
    <w:p w14:paraId="1E504602" w14:textId="77777777" w:rsidR="001236DB" w:rsidRPr="001236DB" w:rsidRDefault="001236DB" w:rsidP="001236DB">
      <w:pPr>
        <w:numPr>
          <w:ilvl w:val="0"/>
          <w:numId w:val="2"/>
        </w:numPr>
      </w:pPr>
      <w:r w:rsidRPr="001236DB">
        <w:t>Understanding of best practices for b2b content and storytelling.</w:t>
      </w:r>
    </w:p>
    <w:p w14:paraId="089A9039" w14:textId="77777777" w:rsidR="001236DB" w:rsidRPr="001236DB" w:rsidRDefault="001236DB" w:rsidP="001236DB">
      <w:pPr>
        <w:numPr>
          <w:ilvl w:val="0"/>
          <w:numId w:val="2"/>
        </w:numPr>
      </w:pPr>
      <w:r w:rsidRPr="001236DB">
        <w:t>Strong communication skills to drive audience reach and engagement.</w:t>
      </w:r>
    </w:p>
    <w:p w14:paraId="2C9B97DA" w14:textId="77777777" w:rsidR="001236DB" w:rsidRPr="001236DB" w:rsidRDefault="001236DB" w:rsidP="001236DB">
      <w:pPr>
        <w:numPr>
          <w:ilvl w:val="0"/>
          <w:numId w:val="2"/>
        </w:numPr>
      </w:pPr>
      <w:r w:rsidRPr="001236DB">
        <w:t>Strong proficiency with AI and multimedia editing tools (ChatGPT, Gemini, Adobe Creative Suite, Photoshop, Canva, or similar software).</w:t>
      </w:r>
    </w:p>
    <w:p w14:paraId="681D4210" w14:textId="77777777" w:rsidR="001236DB" w:rsidRPr="001236DB" w:rsidRDefault="001236DB" w:rsidP="001236DB">
      <w:pPr>
        <w:numPr>
          <w:ilvl w:val="0"/>
          <w:numId w:val="2"/>
        </w:numPr>
      </w:pPr>
      <w:r w:rsidRPr="001236DB">
        <w:t>Ability to work under tight deadlines while maintaining a high level of attention to detail.</w:t>
      </w:r>
    </w:p>
    <w:p w14:paraId="457C3EAC" w14:textId="77777777" w:rsidR="001236DB" w:rsidRPr="001236DB" w:rsidRDefault="001236DB" w:rsidP="001236DB">
      <w:pPr>
        <w:numPr>
          <w:ilvl w:val="0"/>
          <w:numId w:val="2"/>
        </w:numPr>
      </w:pPr>
      <w:r w:rsidRPr="001236DB">
        <w:t>A creative mindset with a passion for hospitality, real estate and travel</w:t>
      </w:r>
    </w:p>
    <w:p w14:paraId="4A7D24AD" w14:textId="77777777" w:rsidR="001236DB" w:rsidRPr="001236DB" w:rsidRDefault="001236DB" w:rsidP="001236DB">
      <w:r w:rsidRPr="001236DB">
        <w:rPr>
          <w:b/>
          <w:bCs/>
        </w:rPr>
        <w:t> </w:t>
      </w:r>
    </w:p>
    <w:p w14:paraId="3DF4D2AB" w14:textId="77777777" w:rsidR="001236DB" w:rsidRPr="001236DB" w:rsidRDefault="001236DB" w:rsidP="001236DB">
      <w:r w:rsidRPr="001236DB">
        <w:rPr>
          <w:b/>
          <w:bCs/>
        </w:rPr>
        <w:t>Job Description:</w:t>
      </w:r>
    </w:p>
    <w:p w14:paraId="7442D172" w14:textId="77777777" w:rsidR="001236DB" w:rsidRPr="001236DB" w:rsidRDefault="001236DB" w:rsidP="001236DB">
      <w:pPr>
        <w:numPr>
          <w:ilvl w:val="0"/>
          <w:numId w:val="3"/>
        </w:numPr>
      </w:pPr>
      <w:r w:rsidRPr="001236DB">
        <w:t xml:space="preserve">Lead </w:t>
      </w:r>
      <w:proofErr w:type="spellStart"/>
      <w:r w:rsidRPr="001236DB">
        <w:t>STRz</w:t>
      </w:r>
      <w:proofErr w:type="spellEnd"/>
      <w:r w:rsidRPr="001236DB">
        <w:t xml:space="preserve"> audience reach and engagement both online and IRL with editorial content.</w:t>
      </w:r>
    </w:p>
    <w:p w14:paraId="4269EEC3" w14:textId="77777777" w:rsidR="001236DB" w:rsidRPr="001236DB" w:rsidRDefault="001236DB" w:rsidP="001236DB">
      <w:pPr>
        <w:numPr>
          <w:ilvl w:val="0"/>
          <w:numId w:val="3"/>
        </w:numPr>
      </w:pPr>
      <w:r w:rsidRPr="001236DB">
        <w:t>Source news/features/interviews/podcasts/video content.</w:t>
      </w:r>
    </w:p>
    <w:p w14:paraId="74F97B7D" w14:textId="77777777" w:rsidR="001236DB" w:rsidRPr="001236DB" w:rsidRDefault="001236DB" w:rsidP="001236DB">
      <w:pPr>
        <w:numPr>
          <w:ilvl w:val="0"/>
          <w:numId w:val="3"/>
        </w:numPr>
      </w:pPr>
      <w:r w:rsidRPr="001236DB">
        <w:t xml:space="preserve">Work closely with editorial, marketing and sales to host the </w:t>
      </w:r>
      <w:proofErr w:type="spellStart"/>
      <w:r w:rsidRPr="001236DB">
        <w:t>STRz</w:t>
      </w:r>
      <w:proofErr w:type="spellEnd"/>
      <w:r w:rsidRPr="001236DB">
        <w:t xml:space="preserve"> webinar and podcast </w:t>
      </w:r>
      <w:proofErr w:type="gramStart"/>
      <w:r w:rsidRPr="001236DB">
        <w:t>series’</w:t>
      </w:r>
      <w:proofErr w:type="gramEnd"/>
      <w:r w:rsidRPr="001236DB">
        <w:t>.</w:t>
      </w:r>
    </w:p>
    <w:p w14:paraId="220363A5" w14:textId="77777777" w:rsidR="001236DB" w:rsidRPr="001236DB" w:rsidRDefault="001236DB" w:rsidP="001236DB">
      <w:pPr>
        <w:numPr>
          <w:ilvl w:val="0"/>
          <w:numId w:val="3"/>
        </w:numPr>
      </w:pPr>
      <w:r w:rsidRPr="001236DB">
        <w:t xml:space="preserve">Decide the most influential content to be distributed on </w:t>
      </w:r>
      <w:proofErr w:type="spellStart"/>
      <w:r w:rsidRPr="001236DB">
        <w:t>STRz</w:t>
      </w:r>
      <w:proofErr w:type="spellEnd"/>
      <w:r w:rsidRPr="001236DB">
        <w:t xml:space="preserve"> weekly e-newsletters.</w:t>
      </w:r>
    </w:p>
    <w:p w14:paraId="771286E2" w14:textId="77777777" w:rsidR="001236DB" w:rsidRPr="001236DB" w:rsidRDefault="001236DB" w:rsidP="001236DB">
      <w:pPr>
        <w:numPr>
          <w:ilvl w:val="0"/>
          <w:numId w:val="3"/>
        </w:numPr>
      </w:pPr>
      <w:r w:rsidRPr="001236DB">
        <w:t>Contribute to Editorial and team meetings and review targets achieved</w:t>
      </w:r>
    </w:p>
    <w:p w14:paraId="1CCD730E" w14:textId="77777777" w:rsidR="001236DB" w:rsidRPr="001236DB" w:rsidRDefault="001236DB" w:rsidP="001236DB">
      <w:pPr>
        <w:numPr>
          <w:ilvl w:val="0"/>
          <w:numId w:val="3"/>
        </w:numPr>
      </w:pPr>
      <w:r w:rsidRPr="001236DB">
        <w:t>Provide editorial oversight and direction to reporters/interns.</w:t>
      </w:r>
    </w:p>
    <w:p w14:paraId="10C3A9BE" w14:textId="77777777" w:rsidR="001236DB" w:rsidRPr="001236DB" w:rsidRDefault="001236DB" w:rsidP="001236DB">
      <w:pPr>
        <w:numPr>
          <w:ilvl w:val="0"/>
          <w:numId w:val="3"/>
        </w:numPr>
      </w:pPr>
      <w:r w:rsidRPr="001236DB">
        <w:lastRenderedPageBreak/>
        <w:t>Recruit and oversee guest contributors.</w:t>
      </w:r>
    </w:p>
    <w:p w14:paraId="3D53A6B4" w14:textId="77777777" w:rsidR="001236DB" w:rsidRPr="001236DB" w:rsidRDefault="001236DB" w:rsidP="001236DB">
      <w:pPr>
        <w:numPr>
          <w:ilvl w:val="0"/>
          <w:numId w:val="3"/>
        </w:numPr>
      </w:pPr>
      <w:r w:rsidRPr="001236DB">
        <w:t xml:space="preserve">Represent </w:t>
      </w:r>
      <w:proofErr w:type="spellStart"/>
      <w:r w:rsidRPr="001236DB">
        <w:t>STRz</w:t>
      </w:r>
      <w:proofErr w:type="spellEnd"/>
      <w:r w:rsidRPr="001236DB">
        <w:t xml:space="preserve"> when </w:t>
      </w:r>
      <w:proofErr w:type="gramStart"/>
      <w:r w:rsidRPr="001236DB">
        <w:t>necessary</w:t>
      </w:r>
      <w:proofErr w:type="gramEnd"/>
      <w:r w:rsidRPr="001236DB">
        <w:t xml:space="preserve"> at industry events.</w:t>
      </w:r>
    </w:p>
    <w:p w14:paraId="4D2F2892" w14:textId="77777777" w:rsidR="001236DB" w:rsidRPr="001236DB" w:rsidRDefault="001236DB" w:rsidP="001236DB">
      <w:pPr>
        <w:numPr>
          <w:ilvl w:val="0"/>
          <w:numId w:val="3"/>
        </w:numPr>
      </w:pPr>
      <w:r w:rsidRPr="001236DB">
        <w:t>Highlight potential commercial leads to the sales team.</w:t>
      </w:r>
    </w:p>
    <w:p w14:paraId="2534596F" w14:textId="77777777" w:rsidR="001236DB" w:rsidRPr="001236DB" w:rsidRDefault="001236DB" w:rsidP="001236DB">
      <w:r w:rsidRPr="001236DB">
        <w:rPr>
          <w:b/>
          <w:bCs/>
        </w:rPr>
        <w:t> Benefits &amp; Perks:</w:t>
      </w:r>
    </w:p>
    <w:p w14:paraId="6457BC7B" w14:textId="2B078712" w:rsidR="001236DB" w:rsidRPr="001236DB" w:rsidRDefault="001236DB" w:rsidP="001236DB">
      <w:pPr>
        <w:numPr>
          <w:ilvl w:val="0"/>
          <w:numId w:val="4"/>
        </w:numPr>
      </w:pPr>
      <w:r w:rsidRPr="001236DB">
        <w:t>Salary: £30 - £35k</w:t>
      </w:r>
      <w:r>
        <w:t xml:space="preserve"> </w:t>
      </w:r>
      <w:r w:rsidRPr="001236DB">
        <w:t>pa</w:t>
      </w:r>
    </w:p>
    <w:p w14:paraId="14E6ADA0" w14:textId="77777777" w:rsidR="001236DB" w:rsidRDefault="001236DB" w:rsidP="001236DB">
      <w:pPr>
        <w:numPr>
          <w:ilvl w:val="0"/>
          <w:numId w:val="4"/>
        </w:numPr>
      </w:pPr>
      <w:r w:rsidRPr="001236DB">
        <w:t>Flexible hybrid working environment - remote and office (Holborn, central London)</w:t>
      </w:r>
    </w:p>
    <w:p w14:paraId="7390C833" w14:textId="046571D0" w:rsidR="004C5E72" w:rsidRPr="001236DB" w:rsidRDefault="004C5E72" w:rsidP="001236DB">
      <w:pPr>
        <w:numPr>
          <w:ilvl w:val="0"/>
          <w:numId w:val="4"/>
        </w:numPr>
      </w:pPr>
      <w:r>
        <w:t>20 days holiday and Bank Holidays</w:t>
      </w:r>
    </w:p>
    <w:p w14:paraId="709F9F06" w14:textId="77777777" w:rsidR="001236DB" w:rsidRPr="001236DB" w:rsidRDefault="001236DB" w:rsidP="001236DB">
      <w:pPr>
        <w:numPr>
          <w:ilvl w:val="0"/>
          <w:numId w:val="4"/>
        </w:numPr>
      </w:pPr>
      <w:r w:rsidRPr="001236DB">
        <w:t xml:space="preserve">Opportunity to shape the future of </w:t>
      </w:r>
      <w:proofErr w:type="gramStart"/>
      <w:r w:rsidRPr="001236DB">
        <w:t>short term</w:t>
      </w:r>
      <w:proofErr w:type="gramEnd"/>
      <w:r w:rsidRPr="001236DB">
        <w:t xml:space="preserve"> rentals</w:t>
      </w:r>
    </w:p>
    <w:p w14:paraId="36A4A975" w14:textId="77777777" w:rsidR="001236DB" w:rsidRPr="001236DB" w:rsidRDefault="001236DB" w:rsidP="001236DB">
      <w:pPr>
        <w:numPr>
          <w:ilvl w:val="0"/>
          <w:numId w:val="4"/>
        </w:numPr>
      </w:pPr>
      <w:r w:rsidRPr="001236DB">
        <w:t>Collaborate with a creative and passionate team</w:t>
      </w:r>
    </w:p>
    <w:p w14:paraId="6605C624" w14:textId="77777777" w:rsidR="001236DB" w:rsidRPr="001236DB" w:rsidRDefault="001236DB" w:rsidP="001236DB">
      <w:pPr>
        <w:numPr>
          <w:ilvl w:val="0"/>
          <w:numId w:val="4"/>
        </w:numPr>
      </w:pPr>
      <w:r w:rsidRPr="001236DB">
        <w:t>Fully expensed mobile phone and pre-authorised travel expenses</w:t>
      </w:r>
    </w:p>
    <w:p w14:paraId="068F4EB7" w14:textId="77777777" w:rsidR="001236DB" w:rsidRPr="001236DB" w:rsidRDefault="001236DB" w:rsidP="001236DB">
      <w:pPr>
        <w:numPr>
          <w:ilvl w:val="0"/>
          <w:numId w:val="4"/>
        </w:numPr>
      </w:pPr>
      <w:r w:rsidRPr="001236DB">
        <w:t>Overseas travel</w:t>
      </w:r>
    </w:p>
    <w:p w14:paraId="42CB6AB8" w14:textId="77777777" w:rsidR="001236DB" w:rsidRPr="001236DB" w:rsidRDefault="001236DB" w:rsidP="001236DB">
      <w:pPr>
        <w:numPr>
          <w:ilvl w:val="0"/>
          <w:numId w:val="4"/>
        </w:numPr>
      </w:pPr>
      <w:r w:rsidRPr="001236DB">
        <w:t>Personal development program</w:t>
      </w:r>
    </w:p>
    <w:p w14:paraId="10C9DD14" w14:textId="77777777" w:rsidR="001236DB" w:rsidRPr="001236DB" w:rsidRDefault="001236DB" w:rsidP="001236DB">
      <w:pPr>
        <w:numPr>
          <w:ilvl w:val="0"/>
          <w:numId w:val="4"/>
        </w:numPr>
      </w:pPr>
      <w:r w:rsidRPr="001236DB">
        <w:t>Pension following successful probationary period </w:t>
      </w:r>
    </w:p>
    <w:p w14:paraId="2B32FFA4" w14:textId="77777777" w:rsidR="001236DB" w:rsidRPr="001236DB" w:rsidRDefault="001236DB" w:rsidP="001236DB">
      <w:r w:rsidRPr="001236DB">
        <w:t>The Company reserves the right to vary your duties and responsibilities at any time and from time to time according to the needs of the Company’s business.</w:t>
      </w:r>
    </w:p>
    <w:p w14:paraId="11F4C41F" w14:textId="5C7BF003" w:rsidR="00F129E5" w:rsidRPr="001236DB" w:rsidRDefault="00F129E5" w:rsidP="001236DB"/>
    <w:sectPr w:rsidR="00F129E5" w:rsidRPr="00123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8580E"/>
    <w:multiLevelType w:val="multilevel"/>
    <w:tmpl w:val="B4DC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1C1E5F"/>
    <w:multiLevelType w:val="multilevel"/>
    <w:tmpl w:val="AB64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86BC3"/>
    <w:multiLevelType w:val="multilevel"/>
    <w:tmpl w:val="D392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BC03A3F"/>
    <w:multiLevelType w:val="multilevel"/>
    <w:tmpl w:val="9FF6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217955">
    <w:abstractNumId w:val="0"/>
  </w:num>
  <w:num w:numId="2" w16cid:durableId="534123595">
    <w:abstractNumId w:val="1"/>
  </w:num>
  <w:num w:numId="3" w16cid:durableId="1993872206">
    <w:abstractNumId w:val="2"/>
  </w:num>
  <w:num w:numId="4" w16cid:durableId="1735202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DB"/>
    <w:rsid w:val="001236DB"/>
    <w:rsid w:val="004C5E72"/>
    <w:rsid w:val="00932289"/>
    <w:rsid w:val="00AE4DBB"/>
    <w:rsid w:val="00C653DC"/>
    <w:rsid w:val="00D7090A"/>
    <w:rsid w:val="00F129E5"/>
    <w:rsid w:val="00FC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394D"/>
  <w15:chartTrackingRefBased/>
  <w15:docId w15:val="{D2DFE0C2-B356-471B-9168-3E1C0965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3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6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6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6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6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6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6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6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6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6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6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6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6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6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6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6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6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6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piersbrown365@outlook.com</dc:creator>
  <cp:keywords/>
  <dc:description/>
  <cp:lastModifiedBy>piersbrown365@outlook.com</cp:lastModifiedBy>
  <cp:revision>2</cp:revision>
  <dcterms:created xsi:type="dcterms:W3CDTF">2024-12-30T17:38:00Z</dcterms:created>
  <dcterms:modified xsi:type="dcterms:W3CDTF">2024-12-30T17:38:00Z</dcterms:modified>
</cp:coreProperties>
</file>